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94" w:rsidRDefault="00854294" w:rsidP="00854294">
      <w:pPr>
        <w:tabs>
          <w:tab w:val="left" w:pos="3686"/>
          <w:tab w:val="right" w:pos="9720"/>
        </w:tabs>
        <w:ind w:right="-508"/>
        <w:jc w:val="right"/>
        <w:rPr>
          <w:sz w:val="36"/>
        </w:rPr>
      </w:pPr>
      <w:bookmarkStart w:id="0" w:name="_GoBack"/>
      <w:bookmarkEnd w:id="0"/>
      <w:r>
        <w:rPr>
          <w:sz w:val="36"/>
        </w:rPr>
        <w:t xml:space="preserve">                           </w:t>
      </w:r>
      <w:r w:rsidR="006E5418">
        <w:rPr>
          <w:rFonts w:ascii="Frutiger 45 Light" w:hAnsi="Frutiger 45 Light"/>
          <w:b/>
          <w:noProof/>
          <w:sz w:val="26"/>
          <w:lang w:eastAsia="en-GB"/>
        </w:rPr>
        <w:drawing>
          <wp:inline distT="0" distB="0" distL="0" distR="0">
            <wp:extent cx="800100" cy="323850"/>
            <wp:effectExtent l="0" t="0" r="0" b="0"/>
            <wp:docPr id="1" name="Picture 1" descr="NHS-RG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-RG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94" w:rsidRDefault="00854294" w:rsidP="00030AFA">
      <w:pPr>
        <w:tabs>
          <w:tab w:val="left" w:pos="3686"/>
          <w:tab w:val="right" w:pos="9720"/>
        </w:tabs>
        <w:rPr>
          <w:sz w:val="36"/>
        </w:rPr>
      </w:pPr>
      <w:r>
        <w:rPr>
          <w:sz w:val="36"/>
        </w:rPr>
        <w:t xml:space="preserve">                      </w:t>
      </w:r>
    </w:p>
    <w:p w:rsidR="00030AFA" w:rsidRDefault="006E5418" w:rsidP="00030AFA">
      <w:pPr>
        <w:tabs>
          <w:tab w:val="left" w:pos="3686"/>
          <w:tab w:val="right" w:pos="8647"/>
        </w:tabs>
        <w:jc w:val="right"/>
        <w:rPr>
          <w:rFonts w:cs="Arial"/>
          <w:b/>
          <w:noProof/>
        </w:rPr>
      </w:pPr>
      <w:r>
        <w:rPr>
          <w:rFonts w:cs="Arial"/>
          <w:b/>
          <w:noProof/>
        </w:rPr>
        <w:t>Primary Care Support Eng</w:t>
      </w:r>
      <w:r w:rsidR="009854CD">
        <w:rPr>
          <w:rFonts w:cs="Arial"/>
          <w:b/>
          <w:noProof/>
        </w:rPr>
        <w:t>land (Formerly TVPCA)</w:t>
      </w:r>
    </w:p>
    <w:p w:rsidR="005E737B" w:rsidRPr="005E737B" w:rsidRDefault="005E737B" w:rsidP="005E737B">
      <w:pPr>
        <w:keepNext/>
        <w:tabs>
          <w:tab w:val="right" w:pos="8647"/>
        </w:tabs>
        <w:jc w:val="right"/>
        <w:outlineLvl w:val="1"/>
        <w:rPr>
          <w:rFonts w:cs="Arial"/>
          <w:bCs/>
          <w:noProof/>
          <w:color w:val="0000FF"/>
          <w:sz w:val="24"/>
          <w:szCs w:val="24"/>
          <w:lang w:val="en-US"/>
        </w:rPr>
      </w:pPr>
    </w:p>
    <w:tbl>
      <w:tblPr>
        <w:tblW w:w="9000" w:type="dxa"/>
        <w:tblInd w:w="-72" w:type="dxa"/>
        <w:shd w:val="clear" w:color="auto" w:fill="99CC00"/>
        <w:tblLayout w:type="fixed"/>
        <w:tblLook w:val="0000" w:firstRow="0" w:lastRow="0" w:firstColumn="0" w:lastColumn="0" w:noHBand="0" w:noVBand="0"/>
      </w:tblPr>
      <w:tblGrid>
        <w:gridCol w:w="9000"/>
      </w:tblGrid>
      <w:tr w:rsidR="005D2548" w:rsidRPr="00125B32" w:rsidTr="00854294">
        <w:trPr>
          <w:cantSplit/>
        </w:trPr>
        <w:tc>
          <w:tcPr>
            <w:tcW w:w="9000" w:type="dxa"/>
            <w:shd w:val="clear" w:color="auto" w:fill="99CC00"/>
          </w:tcPr>
          <w:p w:rsidR="005D2548" w:rsidRPr="00125B32" w:rsidRDefault="00ED2DC9" w:rsidP="001E39C0">
            <w:pPr>
              <w:spacing w:before="60" w:after="60"/>
              <w:jc w:val="center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>GP Registrar – Mileage</w:t>
            </w:r>
          </w:p>
        </w:tc>
      </w:tr>
    </w:tbl>
    <w:p w:rsidR="005D2548" w:rsidRDefault="005D2548" w:rsidP="004E46EE">
      <w:pPr>
        <w:spacing w:before="60" w:after="60"/>
        <w:rPr>
          <w:rFonts w:cs="Arial"/>
          <w:b/>
          <w:color w:val="FFFFFF"/>
          <w:szCs w:val="22"/>
        </w:rPr>
      </w:pPr>
      <w:r>
        <w:rPr>
          <w:rFonts w:cs="Arial"/>
          <w:b/>
          <w:color w:val="FFFFFF"/>
          <w:szCs w:val="22"/>
        </w:rPr>
        <w:t>Tails</w:t>
      </w:r>
    </w:p>
    <w:p w:rsidR="00ED2DC9" w:rsidRPr="00ED2DC9" w:rsidRDefault="00ED2DC9" w:rsidP="00ED2DC9">
      <w:pPr>
        <w:spacing w:before="60" w:after="60"/>
        <w:ind w:left="-180"/>
        <w:rPr>
          <w:rFonts w:cs="Arial"/>
          <w:b/>
          <w:szCs w:val="22"/>
        </w:rPr>
      </w:pPr>
      <w:r>
        <w:rPr>
          <w:rFonts w:cs="Arial"/>
          <w:b/>
          <w:szCs w:val="22"/>
        </w:rPr>
        <w:t>Please complete for each GP Registrar employed who is eligible to make a claim</w:t>
      </w:r>
    </w:p>
    <w:p w:rsidR="00E06C9C" w:rsidRDefault="00E06C9C" w:rsidP="005D2548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140"/>
      </w:tblGrid>
      <w:tr w:rsidR="00E06C9C" w:rsidTr="00E8366C">
        <w:tc>
          <w:tcPr>
            <w:tcW w:w="4860" w:type="dxa"/>
            <w:shd w:val="clear" w:color="auto" w:fill="C0C0C0"/>
            <w:vAlign w:val="center"/>
          </w:tcPr>
          <w:p w:rsidR="00E06C9C" w:rsidRDefault="00ED2DC9" w:rsidP="009427AE">
            <w:r>
              <w:t>Name and Address of Practice</w:t>
            </w:r>
          </w:p>
          <w:p w:rsidR="00ED2DC9" w:rsidRDefault="00ED2DC9" w:rsidP="009427AE"/>
          <w:p w:rsidR="00ED2DC9" w:rsidRDefault="00ED2DC9" w:rsidP="009427AE"/>
          <w:p w:rsidR="00ED2DC9" w:rsidRDefault="00ED2DC9" w:rsidP="009427AE"/>
          <w:p w:rsidR="00ED2DC9" w:rsidRDefault="00ED2DC9" w:rsidP="009427AE"/>
          <w:p w:rsidR="009E7F6C" w:rsidRDefault="00041ED7" w:rsidP="009427AE">
            <w:r>
              <w:t>Practice Code</w:t>
            </w:r>
          </w:p>
        </w:tc>
        <w:tc>
          <w:tcPr>
            <w:tcW w:w="4140" w:type="dxa"/>
            <w:shd w:val="clear" w:color="auto" w:fill="auto"/>
          </w:tcPr>
          <w:p w:rsidR="00E06C9C" w:rsidRDefault="00E06C9C" w:rsidP="005D2548"/>
        </w:tc>
      </w:tr>
      <w:tr w:rsidR="00E06C9C" w:rsidTr="00E8366C">
        <w:tc>
          <w:tcPr>
            <w:tcW w:w="4860" w:type="dxa"/>
            <w:shd w:val="clear" w:color="auto" w:fill="C0C0C0"/>
          </w:tcPr>
          <w:p w:rsidR="00E06C9C" w:rsidRDefault="00ED2DC9" w:rsidP="005D2548">
            <w:r>
              <w:t>Name of GP Trainer</w:t>
            </w:r>
          </w:p>
          <w:p w:rsidR="009E7F6C" w:rsidRDefault="009E7F6C" w:rsidP="005D2548"/>
        </w:tc>
        <w:tc>
          <w:tcPr>
            <w:tcW w:w="4140" w:type="dxa"/>
            <w:shd w:val="clear" w:color="auto" w:fill="auto"/>
          </w:tcPr>
          <w:p w:rsidR="00E06C9C" w:rsidRDefault="00E06C9C" w:rsidP="005D2548"/>
        </w:tc>
      </w:tr>
      <w:tr w:rsidR="00E06C9C" w:rsidTr="00E8366C">
        <w:tc>
          <w:tcPr>
            <w:tcW w:w="4860" w:type="dxa"/>
            <w:shd w:val="clear" w:color="auto" w:fill="C0C0C0"/>
            <w:vAlign w:val="center"/>
          </w:tcPr>
          <w:p w:rsidR="00E06C9C" w:rsidRDefault="00ED2DC9" w:rsidP="009427AE">
            <w:r>
              <w:t>Name and home address of GP Registrar</w:t>
            </w:r>
          </w:p>
          <w:p w:rsidR="00ED2DC9" w:rsidRDefault="00ED2DC9" w:rsidP="009427AE"/>
          <w:p w:rsidR="00ED2DC9" w:rsidRDefault="00ED2DC9" w:rsidP="009427AE"/>
          <w:p w:rsidR="00ED2DC9" w:rsidRDefault="00ED2DC9" w:rsidP="009427AE"/>
          <w:p w:rsidR="00ED2DC9" w:rsidRPr="00705491" w:rsidRDefault="00ED2DC9" w:rsidP="009427AE"/>
          <w:p w:rsidR="00E06C9C" w:rsidRPr="00705491" w:rsidRDefault="00E06C9C" w:rsidP="009427AE"/>
        </w:tc>
        <w:tc>
          <w:tcPr>
            <w:tcW w:w="4140" w:type="dxa"/>
            <w:shd w:val="clear" w:color="auto" w:fill="auto"/>
          </w:tcPr>
          <w:p w:rsidR="00E06C9C" w:rsidRDefault="00E06C9C" w:rsidP="005D2548"/>
        </w:tc>
      </w:tr>
      <w:tr w:rsidR="00E06C9C" w:rsidTr="00E8366C">
        <w:tc>
          <w:tcPr>
            <w:tcW w:w="4860" w:type="dxa"/>
            <w:shd w:val="clear" w:color="auto" w:fill="C0C0C0"/>
          </w:tcPr>
          <w:p w:rsidR="00E06C9C" w:rsidRPr="00705491" w:rsidRDefault="00ED2DC9" w:rsidP="005D2548">
            <w:r>
              <w:t>Date placement commenced</w:t>
            </w:r>
          </w:p>
          <w:p w:rsidR="00E06C9C" w:rsidRPr="00705491" w:rsidRDefault="00E06C9C" w:rsidP="005D2548"/>
        </w:tc>
        <w:tc>
          <w:tcPr>
            <w:tcW w:w="4140" w:type="dxa"/>
            <w:shd w:val="clear" w:color="auto" w:fill="auto"/>
          </w:tcPr>
          <w:p w:rsidR="00E06C9C" w:rsidRDefault="00E06C9C" w:rsidP="005D2548"/>
        </w:tc>
      </w:tr>
      <w:tr w:rsidR="00E06C9C" w:rsidTr="00E8366C">
        <w:tc>
          <w:tcPr>
            <w:tcW w:w="4860" w:type="dxa"/>
            <w:shd w:val="clear" w:color="auto" w:fill="C0C0C0"/>
          </w:tcPr>
          <w:p w:rsidR="009E7F6C" w:rsidRDefault="00ED2DC9" w:rsidP="005D2548">
            <w:r>
              <w:t>Car Registration Number</w:t>
            </w:r>
          </w:p>
          <w:p w:rsidR="00ED2DC9" w:rsidRPr="00705491" w:rsidRDefault="00ED2DC9" w:rsidP="005D2548"/>
        </w:tc>
        <w:tc>
          <w:tcPr>
            <w:tcW w:w="4140" w:type="dxa"/>
            <w:shd w:val="clear" w:color="auto" w:fill="auto"/>
          </w:tcPr>
          <w:p w:rsidR="00E06C9C" w:rsidRDefault="00E06C9C" w:rsidP="005D2548"/>
        </w:tc>
      </w:tr>
      <w:tr w:rsidR="00E06C9C" w:rsidTr="00E8366C">
        <w:tc>
          <w:tcPr>
            <w:tcW w:w="4860" w:type="dxa"/>
            <w:shd w:val="clear" w:color="auto" w:fill="C0C0C0"/>
          </w:tcPr>
          <w:p w:rsidR="00E06C9C" w:rsidRPr="00705491" w:rsidRDefault="00ED2DC9" w:rsidP="005D2548">
            <w:r>
              <w:t>CC of car</w:t>
            </w:r>
          </w:p>
          <w:p w:rsidR="00E06C9C" w:rsidRPr="00705491" w:rsidRDefault="00E06C9C" w:rsidP="005D2548"/>
        </w:tc>
        <w:tc>
          <w:tcPr>
            <w:tcW w:w="4140" w:type="dxa"/>
            <w:shd w:val="clear" w:color="auto" w:fill="auto"/>
          </w:tcPr>
          <w:p w:rsidR="00E06C9C" w:rsidRDefault="00E06C9C" w:rsidP="005D2548"/>
        </w:tc>
      </w:tr>
      <w:tr w:rsidR="00E06C9C" w:rsidTr="00E8366C">
        <w:tc>
          <w:tcPr>
            <w:tcW w:w="4860" w:type="dxa"/>
            <w:shd w:val="clear" w:color="auto" w:fill="C0C0C0"/>
          </w:tcPr>
          <w:p w:rsidR="00A063E2" w:rsidRPr="00705491" w:rsidRDefault="00ED2DC9" w:rsidP="005D2548">
            <w:r>
              <w:t>Mileage from Home to Practice</w:t>
            </w:r>
          </w:p>
          <w:p w:rsidR="00E06C9C" w:rsidRPr="00705491" w:rsidRDefault="00E06C9C" w:rsidP="005D2548"/>
        </w:tc>
        <w:tc>
          <w:tcPr>
            <w:tcW w:w="4140" w:type="dxa"/>
            <w:shd w:val="clear" w:color="auto" w:fill="auto"/>
          </w:tcPr>
          <w:p w:rsidR="00E06C9C" w:rsidRDefault="00E06C9C" w:rsidP="005D2548"/>
          <w:p w:rsidR="00A00193" w:rsidRDefault="00A00193" w:rsidP="005D2548"/>
        </w:tc>
      </w:tr>
      <w:tr w:rsidR="00E06C9C" w:rsidTr="00E8366C">
        <w:tc>
          <w:tcPr>
            <w:tcW w:w="4860" w:type="dxa"/>
            <w:shd w:val="clear" w:color="auto" w:fill="C0C0C0"/>
          </w:tcPr>
          <w:p w:rsidR="00E06C9C" w:rsidRPr="00705491" w:rsidRDefault="00ED2DC9" w:rsidP="005D2548">
            <w:r>
              <w:t>Estimated annual mileage</w:t>
            </w:r>
          </w:p>
          <w:p w:rsidR="00E06C9C" w:rsidRPr="00705491" w:rsidRDefault="00E06C9C" w:rsidP="005D2548"/>
        </w:tc>
        <w:tc>
          <w:tcPr>
            <w:tcW w:w="4140" w:type="dxa"/>
            <w:shd w:val="clear" w:color="auto" w:fill="auto"/>
          </w:tcPr>
          <w:p w:rsidR="00E06C9C" w:rsidRDefault="00E06C9C" w:rsidP="005D2548"/>
          <w:p w:rsidR="00A00193" w:rsidRDefault="00A00193" w:rsidP="005D2548"/>
        </w:tc>
      </w:tr>
      <w:tr w:rsidR="00E06C9C" w:rsidTr="00E8366C">
        <w:tc>
          <w:tcPr>
            <w:tcW w:w="4860" w:type="dxa"/>
            <w:shd w:val="clear" w:color="auto" w:fill="C0C0C0"/>
          </w:tcPr>
          <w:p w:rsidR="00E06C9C" w:rsidRPr="00705491" w:rsidRDefault="00ED2DC9" w:rsidP="00E8366C">
            <w:pPr>
              <w:ind w:right="-1908"/>
            </w:pPr>
            <w:r>
              <w:t>Amount reimbursed by practice to GP Registrar</w:t>
            </w:r>
          </w:p>
          <w:p w:rsidR="00E06C9C" w:rsidRPr="00705491" w:rsidRDefault="00E06C9C" w:rsidP="005D2548"/>
        </w:tc>
        <w:tc>
          <w:tcPr>
            <w:tcW w:w="4140" w:type="dxa"/>
            <w:shd w:val="clear" w:color="auto" w:fill="auto"/>
          </w:tcPr>
          <w:p w:rsidR="00E06C9C" w:rsidRDefault="00E06C9C" w:rsidP="005D2548"/>
          <w:p w:rsidR="00A00193" w:rsidRDefault="00A00193" w:rsidP="005D2548"/>
        </w:tc>
      </w:tr>
    </w:tbl>
    <w:p w:rsidR="005D2548" w:rsidRDefault="005D2548" w:rsidP="005D2548"/>
    <w:p w:rsidR="00F44294" w:rsidRDefault="00ED2DC9" w:rsidP="005D2548">
      <w:pPr>
        <w:rPr>
          <w:rFonts w:cs="Arial"/>
          <w:b/>
          <w:bCs/>
        </w:rPr>
      </w:pPr>
      <w:r w:rsidRPr="00F44294">
        <w:rPr>
          <w:b/>
        </w:rPr>
        <w:t>Before you send the completed form to</w:t>
      </w:r>
      <w:r w:rsidR="00D076FA" w:rsidRPr="00F44294">
        <w:rPr>
          <w:b/>
        </w:rPr>
        <w:t xml:space="preserve"> the</w:t>
      </w:r>
      <w:r w:rsidR="00030AFA" w:rsidRPr="00F44294">
        <w:rPr>
          <w:b/>
        </w:rPr>
        <w:t xml:space="preserve"> </w:t>
      </w:r>
      <w:r w:rsidR="00F9368B">
        <w:rPr>
          <w:b/>
        </w:rPr>
        <w:t>PCSE</w:t>
      </w:r>
      <w:r w:rsidRPr="00F44294">
        <w:rPr>
          <w:b/>
        </w:rPr>
        <w:t xml:space="preserve"> it should be signed by the GP Trainer, Senior Partn</w:t>
      </w:r>
      <w:r w:rsidR="00D076FA" w:rsidRPr="00F44294">
        <w:rPr>
          <w:b/>
        </w:rPr>
        <w:t>er or Practice/Business Manager and not the GP Registrar.</w:t>
      </w:r>
      <w:r w:rsidR="00F44294" w:rsidRPr="00F44294">
        <w:rPr>
          <w:rFonts w:cs="Arial"/>
          <w:b/>
          <w:bCs/>
        </w:rPr>
        <w:t xml:space="preserve"> </w:t>
      </w:r>
    </w:p>
    <w:p w:rsidR="00F44294" w:rsidRDefault="00F44294" w:rsidP="005D2548">
      <w:pPr>
        <w:rPr>
          <w:rFonts w:cs="Arial"/>
          <w:b/>
          <w:bCs/>
        </w:rPr>
      </w:pPr>
    </w:p>
    <w:p w:rsidR="00D076FA" w:rsidRPr="00F44294" w:rsidRDefault="00F44294" w:rsidP="005D254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Please note that claims should be submitted on a </w:t>
      </w:r>
      <w:r w:rsidRPr="00765BB7">
        <w:rPr>
          <w:rFonts w:cs="Arial"/>
          <w:b/>
          <w:bCs/>
          <w:u w:val="single"/>
        </w:rPr>
        <w:t>monthly basis</w:t>
      </w:r>
      <w:r>
        <w:rPr>
          <w:rFonts w:cs="Arial"/>
          <w:b/>
          <w:bCs/>
        </w:rPr>
        <w:t xml:space="preserve"> as and when the expense is incurred. Any claim received more than three months after the cost was incurred will be refused unless there are exceptional circumstances.  </w:t>
      </w:r>
    </w:p>
    <w:p w:rsidR="00ED2DC9" w:rsidRDefault="00ED2DC9" w:rsidP="005D2548">
      <w:pPr>
        <w:rPr>
          <w:sz w:val="18"/>
          <w:szCs w:val="18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4664"/>
      </w:tblGrid>
      <w:tr w:rsidR="00D076FA" w:rsidRPr="00E8366C" w:rsidTr="00E8366C">
        <w:tc>
          <w:tcPr>
            <w:tcW w:w="4336" w:type="dxa"/>
            <w:shd w:val="clear" w:color="auto" w:fill="C0C0C0"/>
          </w:tcPr>
          <w:p w:rsidR="00D076FA" w:rsidRPr="00E8366C" w:rsidRDefault="00D076FA" w:rsidP="005D2548">
            <w:pPr>
              <w:rPr>
                <w:szCs w:val="22"/>
              </w:rPr>
            </w:pPr>
            <w:r w:rsidRPr="00E8366C">
              <w:rPr>
                <w:szCs w:val="22"/>
              </w:rPr>
              <w:t>Signature of GP Trainer/Senior Partner/Practice Manager/Business Manager</w:t>
            </w:r>
          </w:p>
          <w:p w:rsidR="00D076FA" w:rsidRPr="00E8366C" w:rsidRDefault="00D076FA" w:rsidP="005D2548">
            <w:pPr>
              <w:rPr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:rsidR="00D076FA" w:rsidRPr="00E8366C" w:rsidRDefault="00D076FA" w:rsidP="005D2548">
            <w:pPr>
              <w:rPr>
                <w:sz w:val="18"/>
                <w:szCs w:val="18"/>
              </w:rPr>
            </w:pPr>
          </w:p>
        </w:tc>
      </w:tr>
      <w:tr w:rsidR="00D076FA" w:rsidRPr="00E8366C" w:rsidTr="00E8366C">
        <w:tc>
          <w:tcPr>
            <w:tcW w:w="4336" w:type="dxa"/>
            <w:shd w:val="clear" w:color="auto" w:fill="C0C0C0"/>
          </w:tcPr>
          <w:p w:rsidR="00D076FA" w:rsidRPr="00E8366C" w:rsidRDefault="00D076FA" w:rsidP="005D2548">
            <w:pPr>
              <w:rPr>
                <w:szCs w:val="22"/>
              </w:rPr>
            </w:pPr>
            <w:r w:rsidRPr="00E8366C">
              <w:rPr>
                <w:szCs w:val="22"/>
              </w:rPr>
              <w:t>Date</w:t>
            </w:r>
          </w:p>
          <w:p w:rsidR="00D076FA" w:rsidRPr="00E8366C" w:rsidRDefault="00D076FA" w:rsidP="005D2548">
            <w:pPr>
              <w:rPr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:rsidR="00D076FA" w:rsidRPr="00E8366C" w:rsidRDefault="00D076FA" w:rsidP="005D2548">
            <w:pPr>
              <w:rPr>
                <w:sz w:val="18"/>
                <w:szCs w:val="18"/>
              </w:rPr>
            </w:pPr>
          </w:p>
        </w:tc>
      </w:tr>
    </w:tbl>
    <w:p w:rsidR="00ED2DC9" w:rsidRDefault="00ED2DC9" w:rsidP="005D2548">
      <w:pPr>
        <w:rPr>
          <w:sz w:val="18"/>
          <w:szCs w:val="18"/>
        </w:rPr>
      </w:pPr>
    </w:p>
    <w:tbl>
      <w:tblPr>
        <w:tblpPr w:leftFromText="180" w:rightFromText="180" w:vertAnchor="text" w:tblpY="-19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F44294" w:rsidRPr="00347A20" w:rsidTr="00F44294">
        <w:trPr>
          <w:trHeight w:val="781"/>
        </w:trPr>
        <w:tc>
          <w:tcPr>
            <w:tcW w:w="8715" w:type="dxa"/>
            <w:shd w:val="clear" w:color="auto" w:fill="auto"/>
          </w:tcPr>
          <w:p w:rsidR="00F9368B" w:rsidRDefault="00F9368B" w:rsidP="00F9368B">
            <w:pPr>
              <w:rPr>
                <w:b/>
                <w:sz w:val="28"/>
                <w:szCs w:val="28"/>
              </w:rPr>
            </w:pPr>
            <w:r w:rsidRPr="005B70DB">
              <w:rPr>
                <w:b/>
                <w:sz w:val="24"/>
                <w:szCs w:val="24"/>
              </w:rPr>
              <w:t>Please send signed and completed forms by email to Primary Care Support England:</w:t>
            </w:r>
            <w:r w:rsidRPr="005B70DB"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Pr="005B70DB">
                <w:rPr>
                  <w:rStyle w:val="Hyperlink"/>
                  <w:b/>
                  <w:sz w:val="28"/>
                  <w:szCs w:val="28"/>
                </w:rPr>
                <w:t>lasca.payments@nhs.net</w:t>
              </w:r>
            </w:hyperlink>
          </w:p>
          <w:p w:rsidR="00F9368B" w:rsidRDefault="00F9368B" w:rsidP="00F9368B">
            <w:pPr>
              <w:rPr>
                <w:b/>
              </w:rPr>
            </w:pPr>
          </w:p>
          <w:p w:rsidR="00F44294" w:rsidRPr="00E41106" w:rsidRDefault="00F9368B" w:rsidP="00765B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The</w:t>
            </w:r>
            <w:r w:rsidRPr="00A03F69">
              <w:rPr>
                <w:b/>
                <w:sz w:val="24"/>
                <w:szCs w:val="24"/>
              </w:rPr>
              <w:t xml:space="preserve"> subject line of your email</w:t>
            </w:r>
            <w:r>
              <w:rPr>
                <w:b/>
              </w:rPr>
              <w:t xml:space="preserve"> should state</w:t>
            </w:r>
            <w:r w:rsidRPr="00A03F69">
              <w:rPr>
                <w:b/>
                <w:sz w:val="24"/>
                <w:szCs w:val="24"/>
              </w:rPr>
              <w:t xml:space="preserve">: GPR expenses </w:t>
            </w:r>
            <w:r w:rsidR="00765BB7">
              <w:rPr>
                <w:b/>
                <w:sz w:val="24"/>
                <w:szCs w:val="24"/>
              </w:rPr>
              <w:t>and relevant county (</w:t>
            </w:r>
            <w:proofErr w:type="spellStart"/>
            <w:r w:rsidR="00765BB7">
              <w:rPr>
                <w:b/>
                <w:sz w:val="24"/>
                <w:szCs w:val="24"/>
              </w:rPr>
              <w:t>i.e</w:t>
            </w:r>
            <w:proofErr w:type="spellEnd"/>
            <w:r w:rsidR="00765BB7">
              <w:rPr>
                <w:b/>
                <w:sz w:val="24"/>
                <w:szCs w:val="24"/>
              </w:rPr>
              <w:t xml:space="preserve"> Berkshire) as</w:t>
            </w:r>
            <w:r w:rsidRPr="00A03F69">
              <w:rPr>
                <w:b/>
                <w:sz w:val="24"/>
                <w:szCs w:val="24"/>
              </w:rPr>
              <w:t xml:space="preserve"> appropriate.</w:t>
            </w:r>
          </w:p>
        </w:tc>
      </w:tr>
    </w:tbl>
    <w:p w:rsidR="00ED2DC9" w:rsidRDefault="00ED2DC9" w:rsidP="00F44294">
      <w:pPr>
        <w:rPr>
          <w:sz w:val="18"/>
          <w:szCs w:val="18"/>
        </w:rPr>
      </w:pPr>
    </w:p>
    <w:sectPr w:rsidR="00ED2DC9" w:rsidSect="004E46EE">
      <w:footerReference w:type="default" r:id="rId9"/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7E" w:rsidRDefault="00BC447E">
      <w:r>
        <w:separator/>
      </w:r>
    </w:p>
  </w:endnote>
  <w:endnote w:type="continuationSeparator" w:id="0">
    <w:p w:rsidR="00BC447E" w:rsidRDefault="00B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C6" w:rsidRPr="00F9368B" w:rsidRDefault="00F9368B" w:rsidP="00F9368B">
    <w:pPr>
      <w:pStyle w:val="Footer"/>
      <w:rPr>
        <w:sz w:val="18"/>
        <w:szCs w:val="18"/>
      </w:rPr>
    </w:pPr>
    <w:r w:rsidRPr="00F9368B">
      <w:rPr>
        <w:sz w:val="18"/>
        <w:szCs w:val="18"/>
      </w:rPr>
      <w:t>PCSE Mileage cover sheet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7E" w:rsidRDefault="00BC447E">
      <w:r>
        <w:separator/>
      </w:r>
    </w:p>
  </w:footnote>
  <w:footnote w:type="continuationSeparator" w:id="0">
    <w:p w:rsidR="00BC447E" w:rsidRDefault="00BC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38B6"/>
    <w:rsid w:val="00030AFA"/>
    <w:rsid w:val="00041ED7"/>
    <w:rsid w:val="000A3ACC"/>
    <w:rsid w:val="000C56F5"/>
    <w:rsid w:val="0011796F"/>
    <w:rsid w:val="001E39C0"/>
    <w:rsid w:val="002068E1"/>
    <w:rsid w:val="00242622"/>
    <w:rsid w:val="00292BC1"/>
    <w:rsid w:val="0030083A"/>
    <w:rsid w:val="0032773B"/>
    <w:rsid w:val="00342644"/>
    <w:rsid w:val="00347A20"/>
    <w:rsid w:val="00364427"/>
    <w:rsid w:val="0039170A"/>
    <w:rsid w:val="003A1E27"/>
    <w:rsid w:val="003F1CB2"/>
    <w:rsid w:val="003F5A7A"/>
    <w:rsid w:val="00400488"/>
    <w:rsid w:val="004147F0"/>
    <w:rsid w:val="00463D96"/>
    <w:rsid w:val="004909A7"/>
    <w:rsid w:val="004C1C1C"/>
    <w:rsid w:val="004E46EE"/>
    <w:rsid w:val="005131DF"/>
    <w:rsid w:val="005D2548"/>
    <w:rsid w:val="005E737B"/>
    <w:rsid w:val="00634670"/>
    <w:rsid w:val="0065785F"/>
    <w:rsid w:val="006578F9"/>
    <w:rsid w:val="00662897"/>
    <w:rsid w:val="00695BF8"/>
    <w:rsid w:val="006A07CF"/>
    <w:rsid w:val="006C45D1"/>
    <w:rsid w:val="006C7442"/>
    <w:rsid w:val="006E5418"/>
    <w:rsid w:val="006F06B4"/>
    <w:rsid w:val="006F189A"/>
    <w:rsid w:val="006F6058"/>
    <w:rsid w:val="00705491"/>
    <w:rsid w:val="007302D6"/>
    <w:rsid w:val="00760DF4"/>
    <w:rsid w:val="00765BB7"/>
    <w:rsid w:val="0079075E"/>
    <w:rsid w:val="008043E1"/>
    <w:rsid w:val="008121F0"/>
    <w:rsid w:val="008432E3"/>
    <w:rsid w:val="00847C20"/>
    <w:rsid w:val="00854294"/>
    <w:rsid w:val="00916AAB"/>
    <w:rsid w:val="00933AC6"/>
    <w:rsid w:val="009427AE"/>
    <w:rsid w:val="009506DC"/>
    <w:rsid w:val="009854CD"/>
    <w:rsid w:val="009B612E"/>
    <w:rsid w:val="009E6C16"/>
    <w:rsid w:val="009E7F6C"/>
    <w:rsid w:val="009F499E"/>
    <w:rsid w:val="00A00193"/>
    <w:rsid w:val="00A063E2"/>
    <w:rsid w:val="00A32FF5"/>
    <w:rsid w:val="00AC6DD9"/>
    <w:rsid w:val="00AF77B5"/>
    <w:rsid w:val="00BC075F"/>
    <w:rsid w:val="00BC447E"/>
    <w:rsid w:val="00BE109E"/>
    <w:rsid w:val="00C3211F"/>
    <w:rsid w:val="00C761AB"/>
    <w:rsid w:val="00C835AD"/>
    <w:rsid w:val="00C95869"/>
    <w:rsid w:val="00CC4E46"/>
    <w:rsid w:val="00D076FA"/>
    <w:rsid w:val="00D21B23"/>
    <w:rsid w:val="00D269F8"/>
    <w:rsid w:val="00D34155"/>
    <w:rsid w:val="00DB5B2E"/>
    <w:rsid w:val="00DC10E7"/>
    <w:rsid w:val="00DC58A0"/>
    <w:rsid w:val="00E06C9C"/>
    <w:rsid w:val="00E21E80"/>
    <w:rsid w:val="00E36D1B"/>
    <w:rsid w:val="00E41106"/>
    <w:rsid w:val="00E43E4F"/>
    <w:rsid w:val="00E7667B"/>
    <w:rsid w:val="00E8366C"/>
    <w:rsid w:val="00EB0FFB"/>
    <w:rsid w:val="00ED2DC9"/>
    <w:rsid w:val="00ED5FAA"/>
    <w:rsid w:val="00ED66E7"/>
    <w:rsid w:val="00EE2F72"/>
    <w:rsid w:val="00EF41A3"/>
    <w:rsid w:val="00F322D8"/>
    <w:rsid w:val="00F44294"/>
    <w:rsid w:val="00F50B9F"/>
    <w:rsid w:val="00F759D8"/>
    <w:rsid w:val="00F9368B"/>
    <w:rsid w:val="00F951EA"/>
    <w:rsid w:val="00FB7A03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54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C075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5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25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4670"/>
    <w:rPr>
      <w:rFonts w:ascii="Tahoma" w:hAnsi="Tahoma" w:cs="Tahoma"/>
      <w:sz w:val="16"/>
      <w:szCs w:val="16"/>
    </w:rPr>
  </w:style>
  <w:style w:type="character" w:styleId="Hyperlink">
    <w:name w:val="Hyperlink"/>
    <w:rsid w:val="00F93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54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C075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5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25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34670"/>
    <w:rPr>
      <w:rFonts w:ascii="Tahoma" w:hAnsi="Tahoma" w:cs="Tahoma"/>
      <w:sz w:val="16"/>
      <w:szCs w:val="16"/>
    </w:rPr>
  </w:style>
  <w:style w:type="character" w:styleId="Hyperlink">
    <w:name w:val="Hyperlink"/>
    <w:rsid w:val="00F9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ca.payment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 counter-signatories</vt:lpstr>
    </vt:vector>
  </TitlesOfParts>
  <Company>ICT Services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 counter-signatories</dc:title>
  <dc:creator>chamberlaina</dc:creator>
  <cp:lastModifiedBy>Suzie</cp:lastModifiedBy>
  <cp:revision>2</cp:revision>
  <cp:lastPrinted>2012-01-23T12:41:00Z</cp:lastPrinted>
  <dcterms:created xsi:type="dcterms:W3CDTF">2016-09-22T12:12:00Z</dcterms:created>
  <dcterms:modified xsi:type="dcterms:W3CDTF">2016-09-22T12:12:00Z</dcterms:modified>
</cp:coreProperties>
</file>